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DA" w:rsidRDefault="00E85EDA" w:rsidP="00FD3780">
      <w:pPr>
        <w:pBdr>
          <w:bottom w:val="single" w:sz="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color w:val="000000"/>
          <w:sz w:val="40"/>
          <w:szCs w:val="40"/>
        </w:rPr>
      </w:pPr>
      <w:r>
        <w:rPr>
          <w:rFonts w:ascii="Arial TUR" w:hAnsi="Arial TUR" w:cs="Arial TUR"/>
          <w:noProof/>
          <w:color w:val="000000"/>
          <w:sz w:val="40"/>
          <w:szCs w:val="40"/>
          <w:lang w:eastAsia="pt-BR"/>
        </w:rPr>
        <w:drawing>
          <wp:inline distT="0" distB="0" distL="0" distR="0">
            <wp:extent cx="991940" cy="540290"/>
            <wp:effectExtent l="0" t="0" r="0" b="0"/>
            <wp:docPr id="4" name="Imagem 4" descr="C:\Users\Robson Aires\Downloads\logo_o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 descr="C:\Users\Robson Aires\Downloads\logo_o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940" cy="54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780" w:rsidRDefault="00FD3780" w:rsidP="00FD3780">
      <w:pPr>
        <w:pBdr>
          <w:bottom w:val="single" w:sz="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color w:val="000000"/>
          <w:sz w:val="40"/>
          <w:szCs w:val="40"/>
        </w:rPr>
      </w:pPr>
      <w:r>
        <w:rPr>
          <w:rFonts w:ascii="Arial TUR" w:hAnsi="Arial TUR" w:cs="Arial TUR"/>
          <w:color w:val="000000"/>
          <w:sz w:val="40"/>
          <w:szCs w:val="40"/>
        </w:rPr>
        <w:t>Atualização Cadastral - OABCE</w:t>
      </w:r>
    </w:p>
    <w:p w:rsidR="000A2062" w:rsidRDefault="000A2062" w:rsidP="00FD3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D3780" w:rsidRPr="00E85EDA" w:rsidRDefault="00FD3780" w:rsidP="00FD37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85EDA">
        <w:rPr>
          <w:rFonts w:ascii="Arial" w:hAnsi="Arial" w:cs="Arial"/>
          <w:b/>
          <w:bCs/>
          <w:color w:val="000000"/>
          <w:sz w:val="24"/>
          <w:szCs w:val="24"/>
        </w:rPr>
        <w:t xml:space="preserve">DADOS CADASTRAIS – Provimento 95/2000 – Conselho Federal e Artigo 137 – D e § 1º do Regulamento Geral do EOAB – Artigo 10, § 1º do </w:t>
      </w:r>
      <w:proofErr w:type="gramStart"/>
      <w:r w:rsidRPr="00E85EDA">
        <w:rPr>
          <w:rFonts w:ascii="Arial" w:hAnsi="Arial" w:cs="Arial"/>
          <w:b/>
          <w:bCs/>
          <w:color w:val="000000"/>
          <w:sz w:val="24"/>
          <w:szCs w:val="24"/>
        </w:rPr>
        <w:t>EOAB</w:t>
      </w:r>
      <w:proofErr w:type="gramEnd"/>
    </w:p>
    <w:p w:rsidR="00FD3780" w:rsidRDefault="00FD3780" w:rsidP="00FD37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FD3780" w:rsidRPr="00E85EDA" w:rsidRDefault="00FD3780" w:rsidP="00FD37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Nome Completo: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Número OAB: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6096"/>
        <w:gridCol w:w="353"/>
        <w:gridCol w:w="3757"/>
      </w:tblGrid>
      <w:tr w:rsidR="00E85EDA" w:rsidRPr="00E85EDA" w:rsidTr="00A03F30">
        <w:trPr>
          <w:trHeight w:val="226"/>
        </w:trPr>
        <w:tc>
          <w:tcPr>
            <w:tcW w:w="6096" w:type="dxa"/>
            <w:tcBorders>
              <w:right w:val="single" w:sz="4" w:space="0" w:color="auto"/>
            </w:tcBorders>
          </w:tcPr>
          <w:p w:rsidR="00FD3780" w:rsidRPr="00E85EDA" w:rsidRDefault="00FD3780" w:rsidP="00FD37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780" w:rsidRPr="00E85EDA" w:rsidRDefault="00FD3780" w:rsidP="00FD37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757" w:type="dxa"/>
            <w:tcBorders>
              <w:left w:val="single" w:sz="4" w:space="0" w:color="auto"/>
            </w:tcBorders>
          </w:tcPr>
          <w:p w:rsidR="00FD3780" w:rsidRPr="00E85EDA" w:rsidRDefault="00FD3780" w:rsidP="00FD378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926358" w:rsidRPr="00E85EDA" w:rsidRDefault="00926358" w:rsidP="00926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Data de Nascimento: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                </w:t>
      </w:r>
      <w:r w:rsidR="001E73A3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bookmarkStart w:id="0" w:name="_GoBack"/>
      <w:bookmarkEnd w:id="0"/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Estado Civil: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1E74A4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FD0E21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Nacionalidade: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341"/>
        <w:gridCol w:w="3769"/>
      </w:tblGrid>
      <w:tr w:rsidR="00926358" w:rsidRPr="00E85EDA" w:rsidTr="00A03F30">
        <w:trPr>
          <w:trHeight w:val="192"/>
        </w:trPr>
        <w:tc>
          <w:tcPr>
            <w:tcW w:w="2977" w:type="dxa"/>
            <w:tcBorders>
              <w:righ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926358" w:rsidRPr="00E85EDA" w:rsidRDefault="00EC474D" w:rsidP="0092635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Natural de</w:t>
      </w:r>
      <w:r w:rsidR="00926358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="00926358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                UF: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          </w:t>
      </w:r>
      <w:r w:rsidR="00FD0E21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CPF: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341"/>
        <w:gridCol w:w="3769"/>
      </w:tblGrid>
      <w:tr w:rsidR="00926358" w:rsidRPr="00E85EDA" w:rsidTr="00A03F30">
        <w:trPr>
          <w:trHeight w:val="287"/>
        </w:trPr>
        <w:tc>
          <w:tcPr>
            <w:tcW w:w="2977" w:type="dxa"/>
            <w:tcBorders>
              <w:righ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</w:tcBorders>
          </w:tcPr>
          <w:p w:rsidR="00926358" w:rsidRPr="00E85EDA" w:rsidRDefault="00926358" w:rsidP="0092635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EC474D" w:rsidRPr="00E85EDA" w:rsidRDefault="00EC474D" w:rsidP="00EC4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RG: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                         </w:t>
      </w:r>
      <w:r w:rsidR="00FD0E21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</w:t>
      </w:r>
      <w:proofErr w:type="spellStart"/>
      <w:r w:rsidR="00FD0E21">
        <w:rPr>
          <w:rFonts w:ascii="Calibri" w:hAnsi="Calibri" w:cs="Calibri"/>
          <w:b/>
          <w:color w:val="0F243E" w:themeColor="text2" w:themeShade="80"/>
          <w:sz w:val="24"/>
          <w:szCs w:val="24"/>
        </w:rPr>
        <w:t>Subseccional</w:t>
      </w:r>
      <w:proofErr w:type="spellEnd"/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1E74A4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FD0E21">
        <w:rPr>
          <w:rFonts w:ascii="Calibri" w:hAnsi="Calibri" w:cs="Calibri"/>
          <w:b/>
          <w:color w:val="0F243E" w:themeColor="text2" w:themeShade="80"/>
          <w:sz w:val="24"/>
          <w:szCs w:val="24"/>
        </w:rPr>
        <w:t>E-mail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341"/>
        <w:gridCol w:w="3769"/>
      </w:tblGrid>
      <w:tr w:rsidR="00EC474D" w:rsidRPr="00E85EDA" w:rsidTr="00A03F30">
        <w:trPr>
          <w:trHeight w:val="253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EC474D" w:rsidRPr="00E85EDA" w:rsidRDefault="00EC474D" w:rsidP="00EC47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74D" w:rsidRPr="00E85EDA" w:rsidRDefault="00EC474D" w:rsidP="00EC47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4D" w:rsidRPr="00E85EDA" w:rsidRDefault="00EC474D" w:rsidP="00EC47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474D" w:rsidRPr="00E85EDA" w:rsidRDefault="00EC474D" w:rsidP="00EC47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</w:tcPr>
          <w:p w:rsidR="00EC474D" w:rsidRPr="00E85EDA" w:rsidRDefault="00EC474D" w:rsidP="00EC474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FD0E21" w:rsidRDefault="00FD0E21" w:rsidP="00EC474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Número Celular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     </w:t>
      </w:r>
      <w:r w:rsidR="001E73A3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WhatsApp</w:t>
      </w:r>
      <w:proofErr w:type="spellEnd"/>
      <w:proofErr w:type="gram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1E73A3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Telefone Fixo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2835"/>
        <w:gridCol w:w="341"/>
        <w:gridCol w:w="3769"/>
      </w:tblGrid>
      <w:tr w:rsidR="00A03F30" w:rsidRPr="00E85EDA" w:rsidTr="000A2062">
        <w:trPr>
          <w:trHeight w:val="360"/>
        </w:trPr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A03F30" w:rsidRPr="00E85EDA" w:rsidRDefault="00A03F30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F30" w:rsidRPr="00E85EDA" w:rsidRDefault="00A03F30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F30" w:rsidRPr="00E85EDA" w:rsidRDefault="00A03F30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F30" w:rsidRPr="00E85EDA" w:rsidRDefault="00A03F30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</w:tcPr>
          <w:p w:rsidR="00A03F30" w:rsidRPr="00E85EDA" w:rsidRDefault="00A03F30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A2062" w:rsidRDefault="000A2062" w:rsidP="00E85EDA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F243E" w:themeColor="text2" w:themeShade="80"/>
          <w:sz w:val="24"/>
          <w:szCs w:val="24"/>
          <w:lang w:eastAsia="pt-BR"/>
        </w:rPr>
      </w:pPr>
    </w:p>
    <w:p w:rsidR="000A2062" w:rsidRPr="000A2062" w:rsidRDefault="000A2062" w:rsidP="00E85E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F243E" w:themeColor="text2" w:themeShade="80"/>
          <w:sz w:val="21"/>
          <w:szCs w:val="21"/>
          <w:lang w:eastAsia="pt-BR"/>
        </w:rPr>
      </w:pPr>
      <w:r w:rsidRPr="00E85EDA">
        <w:rPr>
          <w:rFonts w:ascii="Calibri" w:hAnsi="Calibri" w:cs="Calibri"/>
          <w:b/>
          <w:noProof/>
          <w:color w:val="0F243E" w:themeColor="text2" w:themeShade="8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7224" wp14:editId="78EB87B9">
                <wp:simplePos x="0" y="0"/>
                <wp:positionH relativeFrom="column">
                  <wp:posOffset>1912620</wp:posOffset>
                </wp:positionH>
                <wp:positionV relativeFrom="paragraph">
                  <wp:posOffset>24765</wp:posOffset>
                </wp:positionV>
                <wp:extent cx="133350" cy="133350"/>
                <wp:effectExtent l="0" t="0" r="19050" b="19050"/>
                <wp:wrapNone/>
                <wp:docPr id="2" name="Fluxograma: 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2" o:spid="_x0000_s1026" type="#_x0000_t120" style="position:absolute;margin-left:150.6pt;margin-top:1.9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" fillcolor="white [3201]" strokecolor="#365f91 [2404]" strokeweight="2pt"/>
            </w:pict>
          </mc:Fallback>
        </mc:AlternateContent>
      </w:r>
      <w:r w:rsidRPr="00E85EDA">
        <w:rPr>
          <w:rFonts w:ascii="Calibri" w:hAnsi="Calibri" w:cs="Calibri"/>
          <w:b/>
          <w:noProof/>
          <w:color w:val="0F243E" w:themeColor="text2" w:themeShade="8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F6E820" wp14:editId="5233E2E6">
                <wp:simplePos x="0" y="0"/>
                <wp:positionH relativeFrom="column">
                  <wp:posOffset>17780</wp:posOffset>
                </wp:positionH>
                <wp:positionV relativeFrom="paragraph">
                  <wp:posOffset>22860</wp:posOffset>
                </wp:positionV>
                <wp:extent cx="133350" cy="133350"/>
                <wp:effectExtent l="0" t="0" r="19050" b="19050"/>
                <wp:wrapNone/>
                <wp:docPr id="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uxograma: Conector 1" o:spid="_x0000_s1026" type="#_x0000_t120" style="position:absolute;margin-left:1.4pt;margin-top:1.8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" fillcolor="white [3201]" strokecolor="#365f91 [2404]" strokeweight="2pt"/>
            </w:pict>
          </mc:Fallback>
        </mc:AlternateContent>
      </w:r>
      <w:r>
        <w:rPr>
          <w:rFonts w:eastAsia="Times New Roman" w:cstheme="minorHAnsi"/>
          <w:b/>
          <w:color w:val="0F243E" w:themeColor="text2" w:themeShade="80"/>
          <w:sz w:val="24"/>
          <w:szCs w:val="24"/>
          <w:lang w:eastAsia="pt-BR"/>
        </w:rPr>
        <w:t xml:space="preserve">     </w:t>
      </w:r>
      <w:r w:rsidRPr="00F36203">
        <w:rPr>
          <w:rFonts w:eastAsia="Times New Roman" w:cstheme="minorHAnsi"/>
          <w:b/>
          <w:color w:val="0F243E" w:themeColor="text2" w:themeShade="80"/>
          <w:sz w:val="24"/>
          <w:szCs w:val="24"/>
          <w:lang w:eastAsia="pt-BR"/>
        </w:rPr>
        <w:t>Sim, doador de Órgãos.</w:t>
      </w:r>
      <w:r>
        <w:rPr>
          <w:rFonts w:eastAsia="Times New Roman" w:cstheme="minorHAnsi"/>
          <w:b/>
          <w:color w:val="0F243E" w:themeColor="text2" w:themeShade="80"/>
          <w:sz w:val="24"/>
          <w:szCs w:val="24"/>
          <w:lang w:eastAsia="pt-BR"/>
        </w:rPr>
        <w:t xml:space="preserve">            </w:t>
      </w:r>
      <w:r w:rsidRPr="00F36203">
        <w:rPr>
          <w:rFonts w:eastAsia="Times New Roman" w:cstheme="minorHAnsi"/>
          <w:b/>
          <w:color w:val="0F243E" w:themeColor="text2" w:themeShade="80"/>
          <w:sz w:val="24"/>
          <w:szCs w:val="24"/>
          <w:lang w:eastAsia="pt-BR"/>
        </w:rPr>
        <w:t>Não, doador de órgãos.</w:t>
      </w:r>
    </w:p>
    <w:p w:rsidR="000A2062" w:rsidRDefault="000A2062" w:rsidP="00E85E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</w:p>
    <w:p w:rsidR="000A2062" w:rsidRDefault="000A2062" w:rsidP="000A2062">
      <w:pPr>
        <w:spacing w:after="0" w:line="300" w:lineRule="atLeast"/>
        <w:ind w:left="-75"/>
        <w:outlineLvl w:val="1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3"/>
          <w:szCs w:val="23"/>
          <w:lang w:eastAsia="pt-BR"/>
        </w:rPr>
        <w:t>ENDEREÇO PROFISSIONAL</w:t>
      </w:r>
    </w:p>
    <w:p w:rsidR="000A2062" w:rsidRPr="00E85EDA" w:rsidRDefault="000A2062" w:rsidP="000A20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Rua/</w:t>
      </w:r>
      <w:proofErr w:type="gram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AV.</w:t>
      </w:r>
      <w:proofErr w:type="gram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/Trav./Pça.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0A2062" w:rsidRPr="00E85EDA" w:rsidTr="009238D2">
        <w:trPr>
          <w:trHeight w:val="236"/>
        </w:trPr>
        <w:tc>
          <w:tcPr>
            <w:tcW w:w="10206" w:type="dxa"/>
          </w:tcPr>
          <w:p w:rsidR="000A2062" w:rsidRPr="00E85EDA" w:rsidRDefault="000A2062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A2062" w:rsidRPr="00E85EDA" w:rsidRDefault="000A2062" w:rsidP="000A20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Complemento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Bairro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   CEP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84"/>
        <w:gridCol w:w="3402"/>
        <w:gridCol w:w="283"/>
        <w:gridCol w:w="3260"/>
      </w:tblGrid>
      <w:tr w:rsidR="000A2062" w:rsidRPr="00E85EDA" w:rsidTr="009238D2">
        <w:trPr>
          <w:trHeight w:val="202"/>
        </w:trPr>
        <w:tc>
          <w:tcPr>
            <w:tcW w:w="2977" w:type="dxa"/>
            <w:tcBorders>
              <w:right w:val="single" w:sz="4" w:space="0" w:color="auto"/>
            </w:tcBorders>
          </w:tcPr>
          <w:p w:rsidR="000A2062" w:rsidRPr="00E85EDA" w:rsidRDefault="000A2062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062" w:rsidRPr="00E85EDA" w:rsidRDefault="000A2062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0A2062" w:rsidRPr="00E85EDA" w:rsidRDefault="000A2062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062" w:rsidRPr="00E85EDA" w:rsidRDefault="000A2062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2062" w:rsidRPr="00E85EDA" w:rsidRDefault="000A2062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A2062" w:rsidRPr="00E85EDA" w:rsidRDefault="000A2062" w:rsidP="000A20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Cidade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  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                                           UF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</w:p>
    <w:tbl>
      <w:tblPr>
        <w:tblStyle w:val="Tabelacomgrad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283"/>
        <w:gridCol w:w="3260"/>
      </w:tblGrid>
      <w:tr w:rsidR="000A2062" w:rsidRPr="00E85EDA" w:rsidTr="009238D2">
        <w:trPr>
          <w:trHeight w:val="296"/>
        </w:trPr>
        <w:tc>
          <w:tcPr>
            <w:tcW w:w="6663" w:type="dxa"/>
            <w:tcBorders>
              <w:right w:val="single" w:sz="4" w:space="0" w:color="auto"/>
            </w:tcBorders>
          </w:tcPr>
          <w:p w:rsidR="000A2062" w:rsidRPr="00E85EDA" w:rsidRDefault="000A2062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2062" w:rsidRPr="00E85EDA" w:rsidRDefault="000A2062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A2062" w:rsidRPr="00E85EDA" w:rsidRDefault="000A2062" w:rsidP="009238D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0A2062" w:rsidRDefault="000A2062" w:rsidP="00E85ED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</w:p>
    <w:p w:rsidR="000A2062" w:rsidRDefault="000A2062" w:rsidP="00E85E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pt-BR"/>
        </w:rPr>
        <w:t>ENDEREÇO RESIDENCIAL</w:t>
      </w:r>
    </w:p>
    <w:p w:rsidR="00E85EDA" w:rsidRPr="00E85EDA" w:rsidRDefault="00E85EDA" w:rsidP="00E85E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Rua/</w:t>
      </w:r>
      <w:proofErr w:type="gram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AV.</w:t>
      </w:r>
      <w:proofErr w:type="gram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/Trav./Pça.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85EDA" w:rsidRPr="00E85EDA" w:rsidTr="00A03F30">
        <w:trPr>
          <w:trHeight w:val="236"/>
        </w:trPr>
        <w:tc>
          <w:tcPr>
            <w:tcW w:w="10206" w:type="dxa"/>
          </w:tcPr>
          <w:p w:rsidR="00E85EDA" w:rsidRPr="00E85EDA" w:rsidRDefault="00E85EDA" w:rsidP="00E85E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E85EDA" w:rsidRPr="00E85EDA" w:rsidRDefault="00E85EDA" w:rsidP="00E85E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Complemento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Bairro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</w:t>
      </w:r>
      <w:r w:rsidR="006E7BEF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CEP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2977"/>
        <w:gridCol w:w="284"/>
        <w:gridCol w:w="3402"/>
        <w:gridCol w:w="283"/>
        <w:gridCol w:w="3260"/>
      </w:tblGrid>
      <w:tr w:rsidR="00E85EDA" w:rsidRPr="00E85EDA" w:rsidTr="00A03F30">
        <w:trPr>
          <w:trHeight w:val="202"/>
        </w:trPr>
        <w:tc>
          <w:tcPr>
            <w:tcW w:w="2977" w:type="dxa"/>
            <w:tcBorders>
              <w:right w:val="single" w:sz="4" w:space="0" w:color="auto"/>
            </w:tcBorders>
          </w:tcPr>
          <w:p w:rsidR="00E85EDA" w:rsidRPr="00E85EDA" w:rsidRDefault="00E85EDA" w:rsidP="00E85E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DA" w:rsidRPr="00E85EDA" w:rsidRDefault="00E85EDA" w:rsidP="00E85E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85EDA" w:rsidRPr="00E85EDA" w:rsidRDefault="00E85EDA" w:rsidP="00E85E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5EDA" w:rsidRPr="00E85EDA" w:rsidRDefault="00E85EDA" w:rsidP="00E85E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E85EDA" w:rsidRPr="00E85EDA" w:rsidRDefault="00E85EDA" w:rsidP="00E85E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E85EDA" w:rsidRPr="00E85EDA" w:rsidRDefault="007A4072" w:rsidP="00E85E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Cidade</w:t>
      </w:r>
      <w:r w:rsidR="00E85EDA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 w:rsidR="00E85EDA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</w:t>
      </w:r>
      <w:r w:rsidR="00E85EDA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  </w:t>
      </w:r>
      <w:r w:rsidR="00E85EDA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 w:rsidR="00E85EDA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  <w:t xml:space="preserve">  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                                                         UF</w:t>
      </w:r>
      <w:r w:rsidR="00E85EDA"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6663"/>
        <w:gridCol w:w="283"/>
        <w:gridCol w:w="3260"/>
      </w:tblGrid>
      <w:tr w:rsidR="007A4072" w:rsidRPr="00E85EDA" w:rsidTr="00A03F30">
        <w:trPr>
          <w:trHeight w:val="296"/>
        </w:trPr>
        <w:tc>
          <w:tcPr>
            <w:tcW w:w="6663" w:type="dxa"/>
            <w:tcBorders>
              <w:right w:val="single" w:sz="4" w:space="0" w:color="auto"/>
            </w:tcBorders>
          </w:tcPr>
          <w:p w:rsidR="007A4072" w:rsidRPr="00E85EDA" w:rsidRDefault="007A4072" w:rsidP="00E85E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072" w:rsidRPr="00E85EDA" w:rsidRDefault="007A4072" w:rsidP="00E85E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7A4072" w:rsidRPr="00E85EDA" w:rsidRDefault="007A4072" w:rsidP="00E85ED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7A4072" w:rsidRDefault="007A4072" w:rsidP="007A40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C0C0"/>
          <w:sz w:val="24"/>
          <w:szCs w:val="24"/>
        </w:rPr>
      </w:pPr>
    </w:p>
    <w:p w:rsidR="004256A4" w:rsidRDefault="006E7BEF" w:rsidP="003C3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Declaro para os devidos fins,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ab/>
        <w:t xml:space="preserve">que concordo em receber todas as comunicações/notificações da OAB Ceará </w:t>
      </w:r>
      <w:r w:rsidR="003C39F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através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do </w:t>
      </w:r>
      <w:r w:rsidRPr="001E74A4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e</w:t>
      </w:r>
      <w:r w:rsidR="001E74A4" w:rsidRPr="001E74A4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-</w:t>
      </w:r>
      <w:r w:rsidRPr="001E74A4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mail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informado neste formul</w:t>
      </w:r>
      <w:r w:rsidR="001E74A4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ário, inclusive as que se referem a </w:t>
      </w:r>
      <w:r w:rsidR="003C39FC">
        <w:rPr>
          <w:rFonts w:ascii="Arial" w:hAnsi="Arial" w:cs="Arial"/>
          <w:color w:val="000000"/>
          <w:sz w:val="21"/>
          <w:szCs w:val="21"/>
          <w:shd w:val="clear" w:color="auto" w:fill="FFFFFF"/>
        </w:rPr>
        <w:t>meus requerimentos em andamento, aos temas disciplinados no art. 34, XXIII da Lei 8.906/94 e art. 137-D do Regulamento Geral da OAB.</w:t>
      </w:r>
    </w:p>
    <w:p w:rsidR="003C39FC" w:rsidRDefault="003C39FC" w:rsidP="003C3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3C39FC" w:rsidRDefault="003C39FC" w:rsidP="003C39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Comprometo-me, ainda, a manter sempre atualizado o meu endereço de e-mail no cadastro do Conselho Seccional, estando ciente de que será considerada recebida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correspondência enviada para o endereço eletrônico nele constante.</w:t>
      </w:r>
    </w:p>
    <w:p w:rsidR="00F36203" w:rsidRPr="00E85EDA" w:rsidRDefault="00F36203" w:rsidP="00F362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F243E" w:themeColor="text2" w:themeShade="80"/>
          <w:sz w:val="24"/>
          <w:szCs w:val="24"/>
        </w:rPr>
      </w:pP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Localidade / Data</w:t>
      </w:r>
      <w:r w:rsidRPr="00E85EDA">
        <w:rPr>
          <w:rFonts w:ascii="Calibri" w:hAnsi="Calibri" w:cs="Calibri"/>
          <w:b/>
          <w:color w:val="0F243E" w:themeColor="text2" w:themeShade="80"/>
          <w:sz w:val="24"/>
          <w:szCs w:val="24"/>
        </w:rPr>
        <w:t>:</w:t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ab/>
      </w:r>
      <w:proofErr w:type="gramStart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 xml:space="preserve">    </w:t>
      </w:r>
      <w:proofErr w:type="gramEnd"/>
      <w:r>
        <w:rPr>
          <w:rFonts w:ascii="Calibri" w:hAnsi="Calibri" w:cs="Calibri"/>
          <w:b/>
          <w:color w:val="0F243E" w:themeColor="text2" w:themeShade="80"/>
          <w:sz w:val="24"/>
          <w:szCs w:val="24"/>
        </w:rPr>
        <w:t>Assinatura:</w:t>
      </w:r>
    </w:p>
    <w:tbl>
      <w:tblPr>
        <w:tblStyle w:val="Tabelacomgrade"/>
        <w:tblW w:w="10314" w:type="dxa"/>
        <w:tblInd w:w="108" w:type="dxa"/>
        <w:tblLook w:val="04A0" w:firstRow="1" w:lastRow="0" w:firstColumn="1" w:lastColumn="0" w:noHBand="0" w:noVBand="1"/>
      </w:tblPr>
      <w:tblGrid>
        <w:gridCol w:w="4820"/>
        <w:gridCol w:w="283"/>
        <w:gridCol w:w="5211"/>
      </w:tblGrid>
      <w:tr w:rsidR="00F36203" w:rsidRPr="00E85EDA" w:rsidTr="00A03F30">
        <w:trPr>
          <w:trHeight w:val="202"/>
        </w:trPr>
        <w:tc>
          <w:tcPr>
            <w:tcW w:w="4820" w:type="dxa"/>
            <w:tcBorders>
              <w:right w:val="single" w:sz="4" w:space="0" w:color="auto"/>
            </w:tcBorders>
          </w:tcPr>
          <w:p w:rsidR="00F36203" w:rsidRPr="00E85EDA" w:rsidRDefault="00F36203" w:rsidP="003958C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203" w:rsidRPr="00E85EDA" w:rsidRDefault="00F36203" w:rsidP="003958C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F36203" w:rsidRPr="00E85EDA" w:rsidRDefault="00F36203" w:rsidP="003958C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F243E" w:themeColor="text2" w:themeShade="80"/>
                <w:sz w:val="24"/>
                <w:szCs w:val="24"/>
              </w:rPr>
            </w:pPr>
          </w:p>
        </w:tc>
      </w:tr>
    </w:tbl>
    <w:p w:rsidR="00F36203" w:rsidRPr="00FD3780" w:rsidRDefault="00F36203" w:rsidP="003C39F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C0C0"/>
          <w:sz w:val="24"/>
          <w:szCs w:val="24"/>
        </w:rPr>
      </w:pPr>
    </w:p>
    <w:sectPr w:rsidR="00F36203" w:rsidRPr="00FD3780" w:rsidSect="003C39FC">
      <w:pgSz w:w="11906" w:h="16838"/>
      <w:pgMar w:top="249" w:right="850" w:bottom="850" w:left="85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B7F" w:rsidRDefault="00A55B7F" w:rsidP="00E85EDA">
      <w:pPr>
        <w:spacing w:after="0" w:line="240" w:lineRule="auto"/>
      </w:pPr>
      <w:r>
        <w:separator/>
      </w:r>
    </w:p>
  </w:endnote>
  <w:endnote w:type="continuationSeparator" w:id="0">
    <w:p w:rsidR="00A55B7F" w:rsidRDefault="00A55B7F" w:rsidP="00E8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altName w:val="Arial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B7F" w:rsidRDefault="00A55B7F" w:rsidP="00E85EDA">
      <w:pPr>
        <w:spacing w:after="0" w:line="240" w:lineRule="auto"/>
      </w:pPr>
      <w:r>
        <w:separator/>
      </w:r>
    </w:p>
  </w:footnote>
  <w:footnote w:type="continuationSeparator" w:id="0">
    <w:p w:rsidR="00A55B7F" w:rsidRDefault="00A55B7F" w:rsidP="00E8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56"/>
    <w:rsid w:val="000A2062"/>
    <w:rsid w:val="001E6956"/>
    <w:rsid w:val="001E73A3"/>
    <w:rsid w:val="001E74A4"/>
    <w:rsid w:val="003C39FC"/>
    <w:rsid w:val="004256A4"/>
    <w:rsid w:val="006D5B87"/>
    <w:rsid w:val="006E7BEF"/>
    <w:rsid w:val="007442C0"/>
    <w:rsid w:val="007A4072"/>
    <w:rsid w:val="00926358"/>
    <w:rsid w:val="009373EC"/>
    <w:rsid w:val="00A03F30"/>
    <w:rsid w:val="00A55B7F"/>
    <w:rsid w:val="00CA7DA7"/>
    <w:rsid w:val="00CC2D0F"/>
    <w:rsid w:val="00CF0894"/>
    <w:rsid w:val="00E85EDA"/>
    <w:rsid w:val="00EC474D"/>
    <w:rsid w:val="00F36203"/>
    <w:rsid w:val="00FD0E21"/>
    <w:rsid w:val="00FD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E6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E6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69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E69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E69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E695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E69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E695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DA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5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EDA"/>
  </w:style>
  <w:style w:type="paragraph" w:styleId="Rodap">
    <w:name w:val="footer"/>
    <w:basedOn w:val="Normal"/>
    <w:link w:val="RodapChar"/>
    <w:uiPriority w:val="99"/>
    <w:unhideWhenUsed/>
    <w:rsid w:val="00E85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E6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E6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E695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E695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E69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E695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E69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E695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7DA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D3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85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EDA"/>
  </w:style>
  <w:style w:type="paragraph" w:styleId="Rodap">
    <w:name w:val="footer"/>
    <w:basedOn w:val="Normal"/>
    <w:link w:val="RodapChar"/>
    <w:uiPriority w:val="99"/>
    <w:unhideWhenUsed/>
    <w:rsid w:val="00E85E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2019-06-11T19:20:00Z</cp:lastPrinted>
  <dcterms:created xsi:type="dcterms:W3CDTF">2019-05-30T13:05:00Z</dcterms:created>
  <dcterms:modified xsi:type="dcterms:W3CDTF">2019-06-11T19:28:00Z</dcterms:modified>
</cp:coreProperties>
</file>